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pPr w:leftFromText="180" w:rightFromText="180" w:vertAnchor="page" w:horzAnchor="page" w:tblpX="1301" w:tblpY="1535"/>
        <w:tblOverlap w:val="never"/>
        <w:tblW w:w="155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4"/>
        <w:gridCol w:w="4591"/>
        <w:gridCol w:w="848"/>
        <w:gridCol w:w="848"/>
        <w:gridCol w:w="643"/>
        <w:gridCol w:w="1205"/>
        <w:gridCol w:w="1447"/>
        <w:gridCol w:w="2535"/>
        <w:gridCol w:w="29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</w:trPr>
        <w:tc>
          <w:tcPr>
            <w:tcW w:w="434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4591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项目名称</w:t>
            </w:r>
          </w:p>
        </w:tc>
        <w:tc>
          <w:tcPr>
            <w:tcW w:w="848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硬件</w:t>
            </w:r>
          </w:p>
        </w:tc>
        <w:tc>
          <w:tcPr>
            <w:tcW w:w="848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软件</w:t>
            </w:r>
          </w:p>
        </w:tc>
        <w:tc>
          <w:tcPr>
            <w:tcW w:w="643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结构</w:t>
            </w:r>
          </w:p>
        </w:tc>
        <w:tc>
          <w:tcPr>
            <w:tcW w:w="1205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选型手册</w:t>
            </w:r>
          </w:p>
        </w:tc>
        <w:tc>
          <w:tcPr>
            <w:tcW w:w="1447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设计需求</w:t>
            </w:r>
          </w:p>
        </w:tc>
        <w:tc>
          <w:tcPr>
            <w:tcW w:w="2535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完成时间</w:t>
            </w:r>
          </w:p>
        </w:tc>
        <w:tc>
          <w:tcPr>
            <w:tcW w:w="2988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34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591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一种防火闭锁式智能充电箱研制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color w:val="0000FF"/>
                <w:highlight w:val="none"/>
                <w:vertAlign w:val="baseline"/>
                <w:lang w:val="en-US" w:eastAsia="zh-CN"/>
              </w:rPr>
              <w:t>原理图、PCB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已制板，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0000FF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00B0F0"/>
                <w:vertAlign w:val="baseline"/>
                <w:lang w:val="en-US" w:eastAsia="zh-CN"/>
              </w:rPr>
              <w:t>屏：DMG10600C101_15WTR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张东海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刘春雨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谢孟浩</w:t>
            </w:r>
          </w:p>
        </w:tc>
        <w:tc>
          <w:tcPr>
            <w:tcW w:w="64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Merge w:val="restart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object>
                <v:shape id="_x0000_i1025" o:spt="75" type="#_x0000_t75" style="height:34.45pt;width:51.6pt;" o:ole="t" filled="f" o:preferrelative="t" stroked="f" coordsize="21600,21600">
                  <v:path/>
                  <v:fill on="f" focussize="0,0"/>
                  <v:stroke on="f"/>
                  <v:imagedata r:id="rId6" cropbottom="28362f" o:title=""/>
                  <o:lock v:ext="edit" aspectratio="f"/>
                  <w10:wrap type="none"/>
                  <w10:anchorlock/>
                </v:shape>
                <o:OLEObject Type="Embed" ProgID="Word.Document.8" ShapeID="_x0000_i1025" DrawAspect="Icon" ObjectID="_1468075725" r:id="rId5">
                  <o:LockedField>false</o:LockedField>
                </o:OLEObject>
              </w:object>
            </w:r>
          </w:p>
        </w:tc>
        <w:tc>
          <w:tcPr>
            <w:tcW w:w="1447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object>
                <v:shape id="_x0000_i1026" o:spt="75" type="#_x0000_t75" style="height:51.6pt;width:48.75pt;" o:ole="t" filled="f" o:preferrelative="t" stroked="f" coordsize="21600,21600">
                  <v:path/>
                  <v:fill on="f" focussize="0,0"/>
                  <v:stroke on="f" joinstyle="miter"/>
                  <v:imagedata r:id="rId8" o:title=""/>
                  <o:lock v:ext="edit" aspectratio="t"/>
                  <w10:wrap type="none"/>
                  <w10:anchorlock/>
                </v:shape>
                <o:OLEObject Type="Embed" ProgID="Word.Document.8" ShapeID="_x0000_i1026" DrawAspect="Icon" ObjectID="_1468075726" r:id="rId7">
                  <o:LockedField>false</o:LockedField>
                </o:OLEObject>
              </w:object>
            </w:r>
          </w:p>
        </w:tc>
        <w:tc>
          <w:tcPr>
            <w:tcW w:w="253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2022.09.15前</w:t>
            </w:r>
          </w:p>
        </w:tc>
        <w:tc>
          <w:tcPr>
            <w:tcW w:w="29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/>
                <w:color w:val="C00000"/>
                <w:vertAlign w:val="baseline"/>
                <w:lang w:val="en-US" w:eastAsia="zh-CN"/>
              </w:rPr>
              <w:t>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34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591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基于多源传感技术融合的叉车防撞预警系统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highlight w:val="none"/>
                <w:vertAlign w:val="baseline"/>
                <w:lang w:val="en-US" w:eastAsia="zh-CN"/>
              </w:rPr>
              <w:t>原理图、PCB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已制板，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0000FF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color w:val="C0000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00B0F0"/>
                <w:vertAlign w:val="baseline"/>
                <w:lang w:val="en-US" w:eastAsia="zh-CN"/>
              </w:rPr>
              <w:t>屏：DMG80480C043_01WTR（电阻屏）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张东海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刘春雨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谢孟浩</w:t>
            </w:r>
          </w:p>
        </w:tc>
        <w:tc>
          <w:tcPr>
            <w:tcW w:w="64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Merge w:val="continue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47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object>
                <v:shape id="_x0000_i1027" o:spt="75" type="#_x0000_t75" style="height:49.5pt;width:54.75pt;" o:ole="t" filled="f" o:preferrelative="t" stroked="f" coordsize="21600,21600">
                  <v:path/>
                  <v:fill on="f" focussize="0,0"/>
                  <v:stroke on="f"/>
                  <v:imagedata r:id="rId10" o:title=""/>
                  <o:lock v:ext="edit" aspectratio="t"/>
                  <w10:wrap type="none"/>
                  <w10:anchorlock/>
                </v:shape>
                <o:OLEObject Type="Embed" ProgID="Word.Document.8" ShapeID="_x0000_i1027" DrawAspect="Icon" ObjectID="_1468075727" r:id="rId9">
                  <o:LockedField>false</o:LockedField>
                </o:OLEObject>
              </w:object>
            </w:r>
          </w:p>
        </w:tc>
        <w:tc>
          <w:tcPr>
            <w:tcW w:w="2535" w:type="dxa"/>
            <w:vMerge w:val="restart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2022.09.30前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/>
              <w:jc w:val="left"/>
              <w:rPr>
                <w:rFonts w:hint="default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</w:p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420" w:leftChars="0" w:right="0" w:hanging="420" w:firstLineChars="0"/>
              <w:jc w:val="left"/>
              <w:rPr>
                <w:rFonts w:hint="default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eastAsia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8.17再次对接</w:t>
            </w:r>
          </w:p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420" w:leftChars="0" w:right="0" w:hanging="420" w:firstLineChars="0"/>
              <w:jc w:val="left"/>
              <w:rPr>
                <w:rFonts w:hint="default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eastAsia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8.25前交所有设计报告</w:t>
            </w:r>
          </w:p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420" w:leftChars="0" w:right="0" w:hanging="420" w:firstLineChars="0"/>
              <w:jc w:val="left"/>
              <w:rPr>
                <w:rFonts w:hint="default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eastAsia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8.31前专利技术交底书</w:t>
            </w:r>
          </w:p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420" w:leftChars="0" w:right="0" w:hanging="420" w:firstLineChars="0"/>
              <w:jc w:val="left"/>
              <w:rPr>
                <w:rFonts w:hint="default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eastAsia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9.15前交论文</w:t>
            </w:r>
          </w:p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420" w:leftChars="0" w:right="0" w:hanging="420" w:firstLineChars="0"/>
              <w:jc w:val="left"/>
              <w:rPr>
                <w:rFonts w:hint="default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eastAsia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9.20前第一版样机</w:t>
            </w:r>
          </w:p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420" w:leftChars="0" w:right="0" w:hanging="420" w:firstLineChars="0"/>
              <w:jc w:val="left"/>
              <w:rPr>
                <w:rFonts w:hint="default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eastAsia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9.30项目验收</w:t>
            </w:r>
          </w:p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420" w:leftChars="0" w:right="0" w:hanging="420" w:firstLineChars="0"/>
              <w:jc w:val="left"/>
              <w:rPr>
                <w:rFonts w:hint="default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eastAsia"/>
                <w:color w:val="0D0D0D" w:themeColor="text1" w:themeTint="F2"/>
                <w:sz w:val="18"/>
                <w:szCs w:val="18"/>
                <w:vertAlign w:val="baseline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10.15前检测报告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/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29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/>
                <w:color w:val="C00000"/>
                <w:vertAlign w:val="baseline"/>
                <w:lang w:val="en-US" w:eastAsia="zh-CN"/>
              </w:rPr>
              <w:t>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53" w:hRule="atLeast"/>
        </w:trPr>
        <w:tc>
          <w:tcPr>
            <w:tcW w:w="43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3</w:t>
            </w:r>
          </w:p>
        </w:tc>
        <w:tc>
          <w:tcPr>
            <w:tcW w:w="4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开关液压机构防拒动动检查（碟簧行程测量仪）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位置5*5cm，只能用有线传感器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highlight w:val="none"/>
                <w:vertAlign w:val="baseline"/>
                <w:lang w:val="en-US" w:eastAsia="zh-CN"/>
              </w:rPr>
              <w:t>原理图、PCB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已制板，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00B0F0"/>
                <w:vertAlign w:val="baseline"/>
                <w:lang w:val="en-US" w:eastAsia="zh-CN"/>
              </w:rPr>
              <w:t>屏：DMG80480C043_01WTR（电阻屏）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张东海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刘春雨 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李树国</w:t>
            </w:r>
          </w:p>
        </w:tc>
        <w:tc>
          <w:tcPr>
            <w:tcW w:w="64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Merge w:val="continue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47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object>
                <v:shape id="_x0000_i1028" o:spt="75" type="#_x0000_t75" style="height:51.25pt;width:56.7pt;" o:ole="t" filled="f" o:preferrelative="t" stroked="f" coordsize="21600,21600">
                  <v:path/>
                  <v:fill on="f" focussize="0,0"/>
                  <v:stroke on="f" joinstyle="miter"/>
                  <v:imagedata r:id="rId12" o:title=""/>
                  <o:lock v:ext="edit" aspectratio="t"/>
                  <w10:wrap type="none"/>
                  <w10:anchorlock/>
                </v:shape>
                <o:OLEObject Type="Embed" ProgID="Word.Document.8" ShapeID="_x0000_i1028" DrawAspect="Icon" ObjectID="_1468075728" r:id="rId11">
                  <o:LockedField>false</o:LockedField>
                </o:OLEObject>
              </w:object>
            </w:r>
          </w:p>
        </w:tc>
        <w:tc>
          <w:tcPr>
            <w:tcW w:w="2535" w:type="dxa"/>
            <w:vMerge w:val="continue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9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/>
                <w:color w:val="C00000"/>
                <w:vertAlign w:val="baseline"/>
                <w:lang w:val="en-US" w:eastAsia="zh-CN"/>
              </w:rPr>
              <w:t>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7" w:hRule="atLeast"/>
        </w:trPr>
        <w:tc>
          <w:tcPr>
            <w:tcW w:w="434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591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一种智能型ABB技术路线换流阀均压测试装置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color w:val="auto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highlight w:val="none"/>
                <w:vertAlign w:val="baseline"/>
                <w:lang w:val="en-US" w:eastAsia="zh-CN"/>
              </w:rPr>
              <w:t>原理图、PCB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已制板，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0000FF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B0F0"/>
                <w:vertAlign w:val="baseline"/>
                <w:lang w:val="en-US" w:eastAsia="zh-CN"/>
              </w:rPr>
              <w:t>屏：DMG10600C101_15WTR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张东海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刘春雨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李红才</w:t>
            </w:r>
          </w:p>
        </w:tc>
        <w:tc>
          <w:tcPr>
            <w:tcW w:w="64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Merge w:val="continue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47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bookmarkStart w:id="0" w:name="_GoBack"/>
            <w:r>
              <w:rPr>
                <w:rFonts w:hint="default"/>
                <w:vertAlign w:val="baseline"/>
                <w:lang w:val="en-US" w:eastAsia="zh-CN"/>
              </w:rPr>
              <w:object>
                <v:shape id="_x0000_i1029" o:spt="75" type="#_x0000_t75" style="height:49.5pt;width:54.75pt;" o:ole="t" filled="f" o:preferrelative="t" stroked="f" coordsize="21600,21600">
                  <v:path/>
                  <v:fill on="f" focussize="0,0"/>
                  <v:stroke on="f" joinstyle="miter"/>
                  <v:imagedata r:id="rId10" o:title=""/>
                  <o:lock v:ext="edit" aspectratio="t"/>
                  <w10:wrap type="none"/>
                  <w10:anchorlock/>
                </v:shape>
                <o:OLEObject Type="Embed" ProgID="Word.Document.8" ShapeID="_x0000_i1029" DrawAspect="Icon" ObjectID="_1468075729" r:id="rId13">
                  <o:LockedField>false</o:LockedField>
                </o:OLEObject>
              </w:object>
            </w:r>
            <w:bookmarkEnd w:id="0"/>
          </w:p>
        </w:tc>
        <w:tc>
          <w:tcPr>
            <w:tcW w:w="2535" w:type="dxa"/>
            <w:vMerge w:val="continue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9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C00000"/>
                <w:vertAlign w:val="baseline"/>
                <w:lang w:val="en-US" w:eastAsia="zh-CN"/>
              </w:rPr>
              <w:t>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434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591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一种移动式阀冷系统仪表传感器现场装置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原理图、PCB已制板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color w:val="0000FF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B0F0"/>
                <w:vertAlign w:val="baseline"/>
                <w:lang w:val="en-US" w:eastAsia="zh-CN"/>
              </w:rPr>
              <w:t>屏：DMG10600C101_15WTR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张东海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刘春雨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李红才</w:t>
            </w:r>
          </w:p>
        </w:tc>
        <w:tc>
          <w:tcPr>
            <w:tcW w:w="64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Merge w:val="continue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47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object>
                <v:shape id="_x0000_i1030" o:spt="75" type="#_x0000_t75" style="height:48.2pt;width:53.35pt;" o:ole="t" filled="f" o:preferrelative="t" stroked="f" coordsize="21600,21600">
                  <v:path/>
                  <v:fill on="f" focussize="0,0"/>
                  <v:stroke on="f" joinstyle="miter"/>
                  <v:imagedata r:id="rId15" o:title=""/>
                  <o:lock v:ext="edit" aspectratio="t"/>
                  <w10:wrap type="none"/>
                  <w10:anchorlock/>
                </v:shape>
                <o:OLEObject Type="Embed" ProgID="Word.Document.8" ShapeID="_x0000_i1030" DrawAspect="Icon" ObjectID="_1468075730" r:id="rId14">
                  <o:LockedField>false</o:LockedField>
                </o:OLEObject>
              </w:object>
            </w:r>
          </w:p>
        </w:tc>
        <w:tc>
          <w:tcPr>
            <w:tcW w:w="2535" w:type="dxa"/>
            <w:vMerge w:val="continue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9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color w:val="C00000"/>
                <w:vertAlign w:val="baseline"/>
                <w:lang w:val="en-US" w:eastAsia="zh-CN"/>
              </w:rPr>
              <w:t>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34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591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丹佛斯变频器可控硅触发电路（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暂停</w:t>
            </w:r>
            <w:r>
              <w:rPr>
                <w:rFonts w:hint="eastAsia"/>
                <w:vertAlign w:val="baseline"/>
                <w:lang w:val="en-US" w:eastAsia="zh-CN"/>
              </w:rPr>
              <w:t>）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张东海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刘春雨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李树国</w:t>
            </w:r>
          </w:p>
        </w:tc>
        <w:tc>
          <w:tcPr>
            <w:tcW w:w="64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Merge w:val="continue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47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object>
                <v:shape id="_x0000_i1031" o:spt="75" type="#_x0000_t75" style="height:44.95pt;width:49.75pt;" o:ole="t" filled="f" o:preferrelative="t" stroked="f" coordsize="21600,21600">
                  <v:path/>
                  <v:fill on="f" focussize="0,0"/>
                  <v:stroke on="f" joinstyle="miter"/>
                  <v:imagedata r:id="rId17" o:title=""/>
                  <o:lock v:ext="edit" aspectratio="t"/>
                  <w10:wrap type="none"/>
                  <w10:anchorlock/>
                </v:shape>
                <o:OLEObject Type="Embed" ProgID="Word.Document.8" ShapeID="_x0000_i1031" DrawAspect="Icon" ObjectID="_1468075731" r:id="rId16">
                  <o:LockedField>false</o:LockedField>
                </o:OLEObject>
              </w:object>
            </w:r>
          </w:p>
        </w:tc>
        <w:tc>
          <w:tcPr>
            <w:tcW w:w="253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2022.09.10前</w:t>
            </w:r>
          </w:p>
        </w:tc>
        <w:tc>
          <w:tcPr>
            <w:tcW w:w="29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暂停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34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591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Times New Roman" w:hAnsi="Times New Roman" w:eastAsia="宋体" w:cs="Times New Roman"/>
                <w:color w:val="000000"/>
                <w:kern w:val="2"/>
                <w:sz w:val="21"/>
                <w:szCs w:val="24"/>
                <w:lang w:val="en-US" w:eastAsia="zh-CN" w:bidi="ar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2"/>
                <w:sz w:val="21"/>
                <w:szCs w:val="24"/>
                <w:lang w:val="en-US" w:eastAsia="zh-CN" w:bidi="ar"/>
              </w:rPr>
              <w:t>基于无线组网技术的换流站分布式录波监视工具研制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张东海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刘春雨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李红才</w:t>
            </w:r>
          </w:p>
        </w:tc>
        <w:tc>
          <w:tcPr>
            <w:tcW w:w="64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Merge w:val="continue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47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object>
                <v:shape id="_x0000_i1032" o:spt="75" type="#_x0000_t75" style="height:44.95pt;width:49.75pt;" o:ole="t" filled="f" o:preferrelative="t" stroked="f" coordsize="21600,21600">
                  <v:path/>
                  <v:fill on="f" focussize="0,0"/>
                  <v:stroke on="f" joinstyle="miter"/>
                  <v:imagedata r:id="rId17" o:title=""/>
                  <o:lock v:ext="edit" aspectratio="t"/>
                  <w10:wrap type="none"/>
                  <w10:anchorlock/>
                </v:shape>
                <o:OLEObject Type="Embed" ProgID="Word.Document.8" ShapeID="_x0000_i1032" DrawAspect="Icon" ObjectID="_1468075732" r:id="rId18">
                  <o:LockedField>false</o:LockedField>
                </o:OLEObject>
              </w:object>
            </w:r>
          </w:p>
        </w:tc>
        <w:tc>
          <w:tcPr>
            <w:tcW w:w="253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2022.11.10前</w:t>
            </w:r>
          </w:p>
        </w:tc>
        <w:tc>
          <w:tcPr>
            <w:tcW w:w="29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暂缓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34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8</w:t>
            </w:r>
          </w:p>
        </w:tc>
        <w:tc>
          <w:tcPr>
            <w:tcW w:w="4591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一种便携式继电器功率测试装置研制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Times New Roman" w:hAnsi="Times New Roman" w:eastAsia="宋体" w:cs="Times New Roman"/>
                <w:b w:val="0"/>
                <w:bCs w:val="0"/>
                <w:color w:val="C00000"/>
                <w:kern w:val="2"/>
                <w:sz w:val="21"/>
                <w:szCs w:val="24"/>
                <w:lang w:val="en-US" w:eastAsia="zh-CN" w:bidi="ar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C00000"/>
                <w:kern w:val="2"/>
                <w:sz w:val="21"/>
                <w:szCs w:val="24"/>
                <w:lang w:val="en-US" w:eastAsia="zh-CN" w:bidi="ar"/>
              </w:rPr>
              <w:t>原理图完成，PCB在画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Times New Roman" w:hAnsi="Times New Roman" w:eastAsia="宋体" w:cs="Times New Roman"/>
                <w:b w:val="0"/>
                <w:bCs w:val="0"/>
                <w:color w:val="C00000"/>
                <w:kern w:val="2"/>
                <w:sz w:val="21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00B0F0"/>
                <w:vertAlign w:val="baseline"/>
                <w:lang w:val="en-US" w:eastAsia="zh-CN"/>
              </w:rPr>
              <w:t>屏：DMG80480C043_01WTR（电阻屏）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张东海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刘春雨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李树国</w:t>
            </w:r>
          </w:p>
        </w:tc>
        <w:tc>
          <w:tcPr>
            <w:tcW w:w="64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Merge w:val="continue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47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object>
                <v:shape id="_x0000_i1033" o:spt="75" type="#_x0000_t75" style="height:44.95pt;width:49.75pt;" o:ole="t" filled="f" o:preferrelative="t" stroked="f" coordsize="21600,21600">
                  <v:path/>
                  <v:fill on="f" focussize="0,0"/>
                  <v:stroke on="f" joinstyle="miter"/>
                  <v:imagedata r:id="rId17" o:title=""/>
                  <o:lock v:ext="edit" aspectratio="t"/>
                  <w10:wrap type="none"/>
                  <w10:anchorlock/>
                </v:shape>
                <o:OLEObject Type="Embed" ProgID="Word.Document.8" ShapeID="_x0000_i1033" DrawAspect="Icon" ObjectID="_1468075733" r:id="rId19">
                  <o:LockedField>false</o:LockedField>
                </o:OLEObject>
              </w:object>
            </w:r>
          </w:p>
        </w:tc>
        <w:tc>
          <w:tcPr>
            <w:tcW w:w="253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2022.10.20前</w:t>
            </w:r>
          </w:p>
        </w:tc>
        <w:tc>
          <w:tcPr>
            <w:tcW w:w="29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object>
                <v:shape id="_x0000_i1034" o:spt="75" type="#_x0000_t75" style="height:65.5pt;width:72.5pt;" o:ole="t" filled="f" o:preferrelative="t" stroked="f" coordsize="21600,21600">
                  <v:path/>
                  <v:fill on="f" focussize="0,0"/>
                  <v:stroke on="f"/>
                  <v:imagedata r:id="rId21" o:title=""/>
                  <o:lock v:ext="edit" aspectratio="t"/>
                  <w10:wrap type="none"/>
                  <w10:anchorlock/>
                </v:shape>
                <o:OLEObject Type="Embed" ProgID="Package" ShapeID="_x0000_i1034" DrawAspect="Icon" ObjectID="_1468075734" r:id="rId20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34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591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both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大棚水肥施放系统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张东海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刘春雨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李红才</w:t>
            </w:r>
          </w:p>
        </w:tc>
        <w:tc>
          <w:tcPr>
            <w:tcW w:w="64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leftChars="0" w:right="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47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53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9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暂缓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34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591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GB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>绝缘子清洗装置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color w:val="00B0F0"/>
                <w:vertAlign w:val="baseline"/>
                <w:lang w:val="en-US" w:eastAsia="zh-CN"/>
              </w:rPr>
              <w:t>屏：昆仑通态：192*138mm + 摄像头4.3寸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外协</w:t>
            </w: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外协</w:t>
            </w:r>
          </w:p>
        </w:tc>
        <w:tc>
          <w:tcPr>
            <w:tcW w:w="64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47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53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9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color w:val="C00000"/>
                <w:vertAlign w:val="baseline"/>
                <w:lang w:val="en-US" w:eastAsia="zh-CN"/>
              </w:rPr>
              <w:t>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34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4591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4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4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47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53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988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eastAsia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附表1：2002年下半年项目</w:t>
      </w: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eastAsia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附表1：2002年上半年项目</w:t>
      </w: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vertAlign w:val="baseline"/>
          <w:lang w:val="en-US" w:eastAsia="zh-CN"/>
        </w:rPr>
      </w:pPr>
    </w:p>
    <w:tbl>
      <w:tblPr>
        <w:tblStyle w:val="6"/>
        <w:tblpPr w:leftFromText="180" w:rightFromText="180" w:vertAnchor="page" w:horzAnchor="page" w:tblpX="1591" w:tblpY="1811"/>
        <w:tblOverlap w:val="never"/>
        <w:tblW w:w="943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3"/>
        <w:gridCol w:w="3503"/>
        <w:gridCol w:w="1000"/>
        <w:gridCol w:w="905"/>
        <w:gridCol w:w="865"/>
        <w:gridCol w:w="1436"/>
        <w:gridCol w:w="13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3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3503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项目名称</w:t>
            </w:r>
          </w:p>
        </w:tc>
        <w:tc>
          <w:tcPr>
            <w:tcW w:w="1000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硬件</w:t>
            </w:r>
          </w:p>
        </w:tc>
        <w:tc>
          <w:tcPr>
            <w:tcW w:w="905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软件</w:t>
            </w:r>
          </w:p>
        </w:tc>
        <w:tc>
          <w:tcPr>
            <w:tcW w:w="865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结构</w:t>
            </w:r>
          </w:p>
        </w:tc>
        <w:tc>
          <w:tcPr>
            <w:tcW w:w="1436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完成时间</w:t>
            </w:r>
          </w:p>
        </w:tc>
        <w:tc>
          <w:tcPr>
            <w:tcW w:w="1310" w:type="dxa"/>
            <w:shd w:val="clear" w:color="auto" w:fill="D7D7D7" w:themeFill="background1" w:themeFillShade="D8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1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350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无线红外测温装置</w:t>
            </w:r>
          </w:p>
        </w:tc>
        <w:tc>
          <w:tcPr>
            <w:tcW w:w="100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</w:tc>
        <w:tc>
          <w:tcPr>
            <w:tcW w:w="9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谢孟浩</w:t>
            </w:r>
          </w:p>
        </w:tc>
        <w:tc>
          <w:tcPr>
            <w:tcW w:w="86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3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2022.7.31前</w:t>
            </w:r>
          </w:p>
        </w:tc>
        <w:tc>
          <w:tcPr>
            <w:tcW w:w="131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1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350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高频电源电子换向</w:t>
            </w:r>
          </w:p>
        </w:tc>
        <w:tc>
          <w:tcPr>
            <w:tcW w:w="100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</w:tc>
        <w:tc>
          <w:tcPr>
            <w:tcW w:w="9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谢孟浩</w:t>
            </w:r>
          </w:p>
        </w:tc>
        <w:tc>
          <w:tcPr>
            <w:tcW w:w="86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3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</w:t>
            </w:r>
            <w:r>
              <w:rPr>
                <w:rFonts w:hint="default"/>
                <w:vertAlign w:val="baseline"/>
                <w:lang w:val="en-GB" w:eastAsia="zh-CN"/>
              </w:rPr>
              <w:t>7</w:t>
            </w:r>
            <w:r>
              <w:rPr>
                <w:rFonts w:hint="eastAsia"/>
                <w:vertAlign w:val="baseline"/>
                <w:lang w:val="en-US" w:eastAsia="zh-CN"/>
              </w:rPr>
              <w:t>.1</w:t>
            </w:r>
            <w:r>
              <w:rPr>
                <w:rFonts w:hint="default"/>
                <w:vertAlign w:val="baseline"/>
                <w:lang w:val="en-GB" w:eastAsia="zh-CN"/>
              </w:rPr>
              <w:t>0</w:t>
            </w:r>
            <w:r>
              <w:rPr>
                <w:rFonts w:hint="eastAsia"/>
                <w:vertAlign w:val="baseline"/>
                <w:lang w:val="en-US" w:eastAsia="zh-CN"/>
              </w:rPr>
              <w:t>前</w:t>
            </w:r>
          </w:p>
        </w:tc>
        <w:tc>
          <w:tcPr>
            <w:tcW w:w="131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1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350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自动示波万用表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改名为：一种检修专用示波表</w:t>
            </w:r>
          </w:p>
        </w:tc>
        <w:tc>
          <w:tcPr>
            <w:tcW w:w="100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</w:tc>
        <w:tc>
          <w:tcPr>
            <w:tcW w:w="9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谢孟浩</w:t>
            </w:r>
          </w:p>
        </w:tc>
        <w:tc>
          <w:tcPr>
            <w:tcW w:w="86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3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2022.7.15前</w:t>
            </w:r>
          </w:p>
        </w:tc>
        <w:tc>
          <w:tcPr>
            <w:tcW w:w="131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1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350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无损换能测试仪</w:t>
            </w:r>
          </w:p>
        </w:tc>
        <w:tc>
          <w:tcPr>
            <w:tcW w:w="100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</w:tc>
        <w:tc>
          <w:tcPr>
            <w:tcW w:w="9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李红才</w:t>
            </w:r>
          </w:p>
        </w:tc>
        <w:tc>
          <w:tcPr>
            <w:tcW w:w="86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3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2022.8.1前</w:t>
            </w:r>
          </w:p>
        </w:tc>
        <w:tc>
          <w:tcPr>
            <w:tcW w:w="131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41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350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接触器可追溯故障记录仪</w:t>
            </w:r>
          </w:p>
        </w:tc>
        <w:tc>
          <w:tcPr>
            <w:tcW w:w="100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</w:tc>
        <w:tc>
          <w:tcPr>
            <w:tcW w:w="9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李红才</w:t>
            </w:r>
          </w:p>
        </w:tc>
        <w:tc>
          <w:tcPr>
            <w:tcW w:w="86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3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2022.8.15前</w:t>
            </w:r>
          </w:p>
        </w:tc>
        <w:tc>
          <w:tcPr>
            <w:tcW w:w="131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暂缓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1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350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无线IO验证版</w:t>
            </w:r>
          </w:p>
        </w:tc>
        <w:tc>
          <w:tcPr>
            <w:tcW w:w="100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</w:tc>
        <w:tc>
          <w:tcPr>
            <w:tcW w:w="9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李红才</w:t>
            </w:r>
          </w:p>
        </w:tc>
        <w:tc>
          <w:tcPr>
            <w:tcW w:w="86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43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2022.2.28前</w:t>
            </w:r>
          </w:p>
        </w:tc>
        <w:tc>
          <w:tcPr>
            <w:tcW w:w="131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1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350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气站控制器</w:t>
            </w:r>
          </w:p>
        </w:tc>
        <w:tc>
          <w:tcPr>
            <w:tcW w:w="100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</w:tc>
        <w:tc>
          <w:tcPr>
            <w:tcW w:w="9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李红才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谢孟浩</w:t>
            </w:r>
          </w:p>
        </w:tc>
        <w:tc>
          <w:tcPr>
            <w:tcW w:w="86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3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2022.4.1前</w:t>
            </w:r>
          </w:p>
        </w:tc>
        <w:tc>
          <w:tcPr>
            <w:tcW w:w="131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1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350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大棚控制系统</w:t>
            </w:r>
          </w:p>
        </w:tc>
        <w:tc>
          <w:tcPr>
            <w:tcW w:w="100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陈剑伟</w:t>
            </w:r>
          </w:p>
        </w:tc>
        <w:tc>
          <w:tcPr>
            <w:tcW w:w="9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李红才</w:t>
            </w:r>
          </w:p>
        </w:tc>
        <w:tc>
          <w:tcPr>
            <w:tcW w:w="86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3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2022.4.30前</w:t>
            </w:r>
          </w:p>
        </w:tc>
        <w:tc>
          <w:tcPr>
            <w:tcW w:w="131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1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350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00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9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86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3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31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41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3503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00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90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65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436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310" w:type="dxa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suppressLineNumbers w:val="0"/>
        <w:spacing w:before="0" w:beforeAutospacing="0" w:after="0" w:afterAutospacing="0"/>
        <w:ind w:left="0" w:right="0"/>
        <w:jc w:val="both"/>
        <w:rPr>
          <w:rFonts w:hint="default"/>
          <w:vertAlign w:val="baseline"/>
          <w:lang w:val="en-US" w:eastAsia="zh-CN"/>
        </w:rPr>
      </w:pPr>
    </w:p>
    <w:sectPr>
      <w:headerReference r:id="rId3" w:type="default"/>
      <w:pgSz w:w="16838" w:h="11906" w:orient="landscape"/>
      <w:pgMar w:top="1134" w:right="1440" w:bottom="1134" w:left="144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rPr>
        <w:rFonts w:hint="default"/>
        <w:lang w:val="en-US"/>
      </w:rPr>
    </w:pPr>
    <w:r>
      <w:rPr>
        <w:rFonts w:hint="default" w:ascii="Times New Roman" w:hAnsi="Times New Roman" w:eastAsia="宋体" w:cs="Times New Roman"/>
        <w:kern w:val="2"/>
        <w:sz w:val="21"/>
        <w:szCs w:val="22"/>
        <w:lang w:val="en-US" w:eastAsia="zh-CN" w:bidi="ar"/>
      </w:rPr>
      <w:drawing>
        <wp:inline distT="0" distB="0" distL="114300" distR="114300">
          <wp:extent cx="1801495" cy="340360"/>
          <wp:effectExtent l="0" t="0" r="1905" b="2540"/>
          <wp:docPr id="1" name="Picture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9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01495" cy="3403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ab/>
    </w:r>
    <w:r>
      <w:rPr>
        <w:rFonts w:hint="eastAsia" w:ascii="Times New Roman" w:hAnsi="Times New Roman" w:eastAsia="宋体" w:cs="Times New Roman"/>
        <w:kern w:val="2"/>
        <w:sz w:val="21"/>
        <w:szCs w:val="22"/>
        <w:lang w:val="en-US" w:eastAsia="zh-CN" w:bidi="ar"/>
      </w:rPr>
      <w:t>研发任务书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ABEAC3"/>
    <w:multiLevelType w:val="singleLevel"/>
    <w:tmpl w:val="03ABEAC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BlNmQ1MGYyZmFmNzVmOTJiNGMxMTEwMTliNWRmYTUifQ=="/>
  </w:docVars>
  <w:rsids>
    <w:rsidRoot w:val="00000000"/>
    <w:rsid w:val="00AE08F5"/>
    <w:rsid w:val="00D355D4"/>
    <w:rsid w:val="0165281A"/>
    <w:rsid w:val="02B62248"/>
    <w:rsid w:val="02C36D7F"/>
    <w:rsid w:val="02E96621"/>
    <w:rsid w:val="02FA1ACD"/>
    <w:rsid w:val="039877D3"/>
    <w:rsid w:val="059A3C03"/>
    <w:rsid w:val="06222E19"/>
    <w:rsid w:val="06E936C6"/>
    <w:rsid w:val="087D3937"/>
    <w:rsid w:val="08BD08B7"/>
    <w:rsid w:val="08C72F61"/>
    <w:rsid w:val="09A63A78"/>
    <w:rsid w:val="09E428B0"/>
    <w:rsid w:val="0A205206"/>
    <w:rsid w:val="0AD228C4"/>
    <w:rsid w:val="0B0A06B7"/>
    <w:rsid w:val="0B3B238A"/>
    <w:rsid w:val="0B5B3CC5"/>
    <w:rsid w:val="0B85351C"/>
    <w:rsid w:val="0BAD2723"/>
    <w:rsid w:val="0C8C10C5"/>
    <w:rsid w:val="0D326607"/>
    <w:rsid w:val="0D402172"/>
    <w:rsid w:val="0D887D8E"/>
    <w:rsid w:val="0E0B0BB4"/>
    <w:rsid w:val="0EC21BB4"/>
    <w:rsid w:val="0ECC7E79"/>
    <w:rsid w:val="0FD63C72"/>
    <w:rsid w:val="0FE4089C"/>
    <w:rsid w:val="10A6401B"/>
    <w:rsid w:val="10AD6A21"/>
    <w:rsid w:val="123211CE"/>
    <w:rsid w:val="12601BA1"/>
    <w:rsid w:val="127B655A"/>
    <w:rsid w:val="12A550B6"/>
    <w:rsid w:val="13743CE5"/>
    <w:rsid w:val="138C102F"/>
    <w:rsid w:val="13AC60B8"/>
    <w:rsid w:val="141A488D"/>
    <w:rsid w:val="15330217"/>
    <w:rsid w:val="15341930"/>
    <w:rsid w:val="15462E9C"/>
    <w:rsid w:val="15A51F97"/>
    <w:rsid w:val="15B64A89"/>
    <w:rsid w:val="161B7A15"/>
    <w:rsid w:val="16B8033B"/>
    <w:rsid w:val="16C6107D"/>
    <w:rsid w:val="170F4451"/>
    <w:rsid w:val="179606CE"/>
    <w:rsid w:val="18ED07C2"/>
    <w:rsid w:val="192C753C"/>
    <w:rsid w:val="199702C7"/>
    <w:rsid w:val="19EC0A20"/>
    <w:rsid w:val="19FC002C"/>
    <w:rsid w:val="1A597C57"/>
    <w:rsid w:val="1A9A0701"/>
    <w:rsid w:val="1C391B7E"/>
    <w:rsid w:val="1C601CB5"/>
    <w:rsid w:val="1D4727E4"/>
    <w:rsid w:val="1D886D0B"/>
    <w:rsid w:val="1D983A66"/>
    <w:rsid w:val="1DEF6D8A"/>
    <w:rsid w:val="1DF74C9F"/>
    <w:rsid w:val="1E110AAE"/>
    <w:rsid w:val="1E431C73"/>
    <w:rsid w:val="1E846FF7"/>
    <w:rsid w:val="1E877FCE"/>
    <w:rsid w:val="1EE329F0"/>
    <w:rsid w:val="1EE65ED0"/>
    <w:rsid w:val="1F1F12A2"/>
    <w:rsid w:val="1FA750B2"/>
    <w:rsid w:val="20346CD6"/>
    <w:rsid w:val="20E87788"/>
    <w:rsid w:val="218C2751"/>
    <w:rsid w:val="21BE2CFB"/>
    <w:rsid w:val="21EF66E7"/>
    <w:rsid w:val="223B4419"/>
    <w:rsid w:val="223E633A"/>
    <w:rsid w:val="23E46C65"/>
    <w:rsid w:val="23F8626D"/>
    <w:rsid w:val="24035AD1"/>
    <w:rsid w:val="242B4894"/>
    <w:rsid w:val="24885842"/>
    <w:rsid w:val="25117656"/>
    <w:rsid w:val="25382DC5"/>
    <w:rsid w:val="2716548A"/>
    <w:rsid w:val="273C2EE6"/>
    <w:rsid w:val="28EC2844"/>
    <w:rsid w:val="29092B66"/>
    <w:rsid w:val="2A943F54"/>
    <w:rsid w:val="2ABD132B"/>
    <w:rsid w:val="2B0676C6"/>
    <w:rsid w:val="2C9E534E"/>
    <w:rsid w:val="2D3A7B14"/>
    <w:rsid w:val="2D917516"/>
    <w:rsid w:val="2DCC4640"/>
    <w:rsid w:val="2E1F16DF"/>
    <w:rsid w:val="2EB60653"/>
    <w:rsid w:val="2EF01F96"/>
    <w:rsid w:val="2F2A7AD7"/>
    <w:rsid w:val="2F51443A"/>
    <w:rsid w:val="2FD63992"/>
    <w:rsid w:val="3085722D"/>
    <w:rsid w:val="30875B6C"/>
    <w:rsid w:val="30906277"/>
    <w:rsid w:val="30AB76E5"/>
    <w:rsid w:val="31C43A5C"/>
    <w:rsid w:val="320902DE"/>
    <w:rsid w:val="32C53FDA"/>
    <w:rsid w:val="33BC1EEC"/>
    <w:rsid w:val="3422536C"/>
    <w:rsid w:val="34CE72A2"/>
    <w:rsid w:val="34F55208"/>
    <w:rsid w:val="35401C2F"/>
    <w:rsid w:val="363D7221"/>
    <w:rsid w:val="36E35D52"/>
    <w:rsid w:val="37AF33BA"/>
    <w:rsid w:val="385B52F0"/>
    <w:rsid w:val="385C1BD2"/>
    <w:rsid w:val="38A9475B"/>
    <w:rsid w:val="390C78C1"/>
    <w:rsid w:val="39347784"/>
    <w:rsid w:val="393E3620"/>
    <w:rsid w:val="39D96F6F"/>
    <w:rsid w:val="3A373D14"/>
    <w:rsid w:val="3C127CC8"/>
    <w:rsid w:val="3C4847E3"/>
    <w:rsid w:val="3CBC2A1A"/>
    <w:rsid w:val="3D125BCF"/>
    <w:rsid w:val="3E295549"/>
    <w:rsid w:val="408B14D2"/>
    <w:rsid w:val="40D735A4"/>
    <w:rsid w:val="41D659E7"/>
    <w:rsid w:val="41F801F1"/>
    <w:rsid w:val="425F29E4"/>
    <w:rsid w:val="4266418D"/>
    <w:rsid w:val="438207B0"/>
    <w:rsid w:val="43B94787"/>
    <w:rsid w:val="43BB4F76"/>
    <w:rsid w:val="43E901E7"/>
    <w:rsid w:val="44BD18AD"/>
    <w:rsid w:val="45423D83"/>
    <w:rsid w:val="45554E75"/>
    <w:rsid w:val="458D2861"/>
    <w:rsid w:val="46367A8E"/>
    <w:rsid w:val="46B95009"/>
    <w:rsid w:val="481B671D"/>
    <w:rsid w:val="4848391D"/>
    <w:rsid w:val="48C26B67"/>
    <w:rsid w:val="49A71129"/>
    <w:rsid w:val="4A386F96"/>
    <w:rsid w:val="4A7754C1"/>
    <w:rsid w:val="4A975F1E"/>
    <w:rsid w:val="4AAD4898"/>
    <w:rsid w:val="4AEC1DD8"/>
    <w:rsid w:val="4AED498B"/>
    <w:rsid w:val="4B9653A5"/>
    <w:rsid w:val="4BDE0179"/>
    <w:rsid w:val="4C630E12"/>
    <w:rsid w:val="4CA0731E"/>
    <w:rsid w:val="4CE953FD"/>
    <w:rsid w:val="4D2F68A3"/>
    <w:rsid w:val="4E4B5462"/>
    <w:rsid w:val="4E4E1E39"/>
    <w:rsid w:val="4E6E67BA"/>
    <w:rsid w:val="4F107037"/>
    <w:rsid w:val="4F1862AA"/>
    <w:rsid w:val="4F756D90"/>
    <w:rsid w:val="4FE37C4D"/>
    <w:rsid w:val="4FEC5775"/>
    <w:rsid w:val="502C37E5"/>
    <w:rsid w:val="50732963"/>
    <w:rsid w:val="508D7BB9"/>
    <w:rsid w:val="50CE5ADD"/>
    <w:rsid w:val="521B67F5"/>
    <w:rsid w:val="52B25FB8"/>
    <w:rsid w:val="52D65847"/>
    <w:rsid w:val="52DE0524"/>
    <w:rsid w:val="53192C95"/>
    <w:rsid w:val="539C44A4"/>
    <w:rsid w:val="53C24395"/>
    <w:rsid w:val="53CA442B"/>
    <w:rsid w:val="53DA3115"/>
    <w:rsid w:val="542E2B98"/>
    <w:rsid w:val="55800C15"/>
    <w:rsid w:val="561F290A"/>
    <w:rsid w:val="569C3A60"/>
    <w:rsid w:val="57AF62D0"/>
    <w:rsid w:val="57C5641F"/>
    <w:rsid w:val="58002A29"/>
    <w:rsid w:val="58097547"/>
    <w:rsid w:val="58B4208E"/>
    <w:rsid w:val="593122E8"/>
    <w:rsid w:val="596A5BBE"/>
    <w:rsid w:val="59E511C4"/>
    <w:rsid w:val="5A38583A"/>
    <w:rsid w:val="5AB22F4B"/>
    <w:rsid w:val="5B5D2679"/>
    <w:rsid w:val="5BA11A89"/>
    <w:rsid w:val="5BF421EF"/>
    <w:rsid w:val="5C8D06DA"/>
    <w:rsid w:val="5CD252D1"/>
    <w:rsid w:val="5D0C00B7"/>
    <w:rsid w:val="5E180840"/>
    <w:rsid w:val="5EC33293"/>
    <w:rsid w:val="5ECC5D50"/>
    <w:rsid w:val="5F017B47"/>
    <w:rsid w:val="5F0D3508"/>
    <w:rsid w:val="5F1E062E"/>
    <w:rsid w:val="5F69717F"/>
    <w:rsid w:val="601620D0"/>
    <w:rsid w:val="616F6DCC"/>
    <w:rsid w:val="62153464"/>
    <w:rsid w:val="628726BA"/>
    <w:rsid w:val="63B41EBE"/>
    <w:rsid w:val="644545DB"/>
    <w:rsid w:val="64D55E44"/>
    <w:rsid w:val="64E93762"/>
    <w:rsid w:val="64EB5456"/>
    <w:rsid w:val="660A2F31"/>
    <w:rsid w:val="669479B3"/>
    <w:rsid w:val="66F73E63"/>
    <w:rsid w:val="672E6DFB"/>
    <w:rsid w:val="679F3E3A"/>
    <w:rsid w:val="67C220BC"/>
    <w:rsid w:val="68106CAE"/>
    <w:rsid w:val="68600188"/>
    <w:rsid w:val="68B361A1"/>
    <w:rsid w:val="68C72CFE"/>
    <w:rsid w:val="68E73308"/>
    <w:rsid w:val="69362744"/>
    <w:rsid w:val="6A6C011C"/>
    <w:rsid w:val="6B4B624F"/>
    <w:rsid w:val="6BFB7D7A"/>
    <w:rsid w:val="6C333DD7"/>
    <w:rsid w:val="6C3F7B62"/>
    <w:rsid w:val="6C696E85"/>
    <w:rsid w:val="6C7E4BBF"/>
    <w:rsid w:val="6CC74280"/>
    <w:rsid w:val="6CDD541C"/>
    <w:rsid w:val="6CDD5FF6"/>
    <w:rsid w:val="6D240AE7"/>
    <w:rsid w:val="6D2C0BB2"/>
    <w:rsid w:val="6D8A5133"/>
    <w:rsid w:val="6DE349A6"/>
    <w:rsid w:val="6E6B63FE"/>
    <w:rsid w:val="6EE67BF2"/>
    <w:rsid w:val="6F0118FB"/>
    <w:rsid w:val="6F594B5C"/>
    <w:rsid w:val="6F690D5D"/>
    <w:rsid w:val="6FC7129B"/>
    <w:rsid w:val="706728F0"/>
    <w:rsid w:val="70E2708B"/>
    <w:rsid w:val="710B2708"/>
    <w:rsid w:val="7136264D"/>
    <w:rsid w:val="71494BA2"/>
    <w:rsid w:val="71681909"/>
    <w:rsid w:val="731F4267"/>
    <w:rsid w:val="74244F87"/>
    <w:rsid w:val="745B3729"/>
    <w:rsid w:val="74A40EAA"/>
    <w:rsid w:val="74D07013"/>
    <w:rsid w:val="752757B3"/>
    <w:rsid w:val="78C64775"/>
    <w:rsid w:val="790708E7"/>
    <w:rsid w:val="795344B3"/>
    <w:rsid w:val="796C1B26"/>
    <w:rsid w:val="7A176F08"/>
    <w:rsid w:val="7B4707E1"/>
    <w:rsid w:val="7C63204F"/>
    <w:rsid w:val="7CCA3477"/>
    <w:rsid w:val="7CD90B0F"/>
    <w:rsid w:val="7CE66D10"/>
    <w:rsid w:val="7DD554B7"/>
    <w:rsid w:val="7F475F8B"/>
    <w:rsid w:val="7F9A0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3.bin"/><Relationship Id="rId8" Type="http://schemas.openxmlformats.org/officeDocument/2006/relationships/image" Target="media/image3.emf"/><Relationship Id="rId7" Type="http://schemas.openxmlformats.org/officeDocument/2006/relationships/oleObject" Target="embeddings/oleObject2.bin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8.emf"/><Relationship Id="rId20" Type="http://schemas.openxmlformats.org/officeDocument/2006/relationships/oleObject" Target="embeddings/oleObject10.bin"/><Relationship Id="rId2" Type="http://schemas.openxmlformats.org/officeDocument/2006/relationships/settings" Target="settings.xml"/><Relationship Id="rId19" Type="http://schemas.openxmlformats.org/officeDocument/2006/relationships/oleObject" Target="embeddings/oleObject9.bin"/><Relationship Id="rId18" Type="http://schemas.openxmlformats.org/officeDocument/2006/relationships/oleObject" Target="embeddings/oleObject8.bin"/><Relationship Id="rId17" Type="http://schemas.openxmlformats.org/officeDocument/2006/relationships/image" Target="media/image7.emf"/><Relationship Id="rId16" Type="http://schemas.openxmlformats.org/officeDocument/2006/relationships/oleObject" Target="embeddings/oleObject7.bin"/><Relationship Id="rId15" Type="http://schemas.openxmlformats.org/officeDocument/2006/relationships/image" Target="media/image6.emf"/><Relationship Id="rId14" Type="http://schemas.openxmlformats.org/officeDocument/2006/relationships/oleObject" Target="embeddings/oleObject6.bin"/><Relationship Id="rId13" Type="http://schemas.openxmlformats.org/officeDocument/2006/relationships/oleObject" Target="embeddings/oleObject5.bin"/><Relationship Id="rId12" Type="http://schemas.openxmlformats.org/officeDocument/2006/relationships/image" Target="media/image5.emf"/><Relationship Id="rId11" Type="http://schemas.openxmlformats.org/officeDocument/2006/relationships/oleObject" Target="embeddings/oleObject4.bin"/><Relationship Id="rId10" Type="http://schemas.openxmlformats.org/officeDocument/2006/relationships/image" Target="media/image4.emf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699</Words>
  <Characters>965</Characters>
  <Lines>0</Lines>
  <Paragraphs>0</Paragraphs>
  <TotalTime>53</TotalTime>
  <ScaleCrop>false</ScaleCrop>
  <LinksUpToDate>false</LinksUpToDate>
  <CharactersWithSpaces>969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dell</dc:creator>
  <cp:lastModifiedBy>Stephen</cp:lastModifiedBy>
  <dcterms:modified xsi:type="dcterms:W3CDTF">2022-10-14T07:55:28Z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F8A2DE6CE7204E2FB41730A31238520B</vt:lpwstr>
  </property>
  <property fmtid="{D5CDD505-2E9C-101B-9397-08002B2CF9AE}" pid="4" name="commondata">
    <vt:lpwstr>eyJoZGlkIjoiMTY1MzM3OTI0MWU2NTg4Y2EyODU2ZTE0ZDI0NzcxYzYifQ==</vt:lpwstr>
  </property>
</Properties>
</file>